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CDD" w:rsidRDefault="00D37CDD" w:rsidP="00D37CDD">
      <w:p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sz w:val="24"/>
          <w:szCs w:val="24"/>
        </w:rPr>
      </w:pPr>
    </w:p>
    <w:p w:rsidR="00D37CDD" w:rsidRDefault="00D37CDD" w:rsidP="00D37CDD">
      <w:pPr>
        <w:pStyle w:val="ListParagraph"/>
        <w:autoSpaceDE w:val="0"/>
        <w:autoSpaceDN w:val="0"/>
        <w:adjustRightInd w:val="0"/>
        <w:spacing w:after="0" w:line="240" w:lineRule="auto"/>
        <w:jc w:val="right"/>
        <w:rPr>
          <w:rFonts w:ascii="AvantGarde" w:hAnsi="AvantGarde" w:cs="ScalaSans-Regular"/>
          <w:sz w:val="24"/>
          <w:szCs w:val="24"/>
        </w:rPr>
      </w:pPr>
      <w:r>
        <w:rPr>
          <w:rFonts w:ascii="AvantGarde" w:hAnsi="AvantGarde" w:cs="ScalaSans-Regular"/>
          <w:sz w:val="24"/>
          <w:szCs w:val="24"/>
        </w:rPr>
        <w:t>Name _________________________</w:t>
      </w:r>
    </w:p>
    <w:p w:rsidR="00D37CDD" w:rsidRDefault="00D37CDD" w:rsidP="00D37CDD">
      <w:pPr>
        <w:pStyle w:val="ListParagraph"/>
        <w:autoSpaceDE w:val="0"/>
        <w:autoSpaceDN w:val="0"/>
        <w:adjustRightInd w:val="0"/>
        <w:spacing w:after="0" w:line="240" w:lineRule="auto"/>
        <w:jc w:val="right"/>
        <w:rPr>
          <w:rFonts w:ascii="AvantGarde" w:hAnsi="AvantGarde" w:cs="ScalaSans-Regular"/>
          <w:sz w:val="24"/>
          <w:szCs w:val="24"/>
        </w:rPr>
      </w:pPr>
      <w:r>
        <w:rPr>
          <w:rFonts w:ascii="AvantGarde" w:hAnsi="AvantGarde" w:cs="ScalaSans-Regular"/>
          <w:sz w:val="24"/>
          <w:szCs w:val="24"/>
        </w:rPr>
        <w:t xml:space="preserve">Making a </w:t>
      </w:r>
      <w:proofErr w:type="spellStart"/>
      <w:r>
        <w:rPr>
          <w:rFonts w:ascii="AvantGarde" w:hAnsi="AvantGarde" w:cs="ScalaSans-Regular"/>
          <w:sz w:val="24"/>
          <w:szCs w:val="24"/>
        </w:rPr>
        <w:t>Samuri</w:t>
      </w:r>
      <w:proofErr w:type="spellEnd"/>
      <w:r>
        <w:rPr>
          <w:rFonts w:ascii="AvantGarde" w:hAnsi="AvantGarde" w:cs="ScalaSans-Regular"/>
          <w:sz w:val="24"/>
          <w:szCs w:val="24"/>
        </w:rPr>
        <w:t xml:space="preserve"> Sword</w:t>
      </w:r>
    </w:p>
    <w:p w:rsidR="00D37CDD" w:rsidRDefault="00D37CDD" w:rsidP="00D37CDD">
      <w:pPr>
        <w:pStyle w:val="ListParagraph"/>
        <w:autoSpaceDE w:val="0"/>
        <w:autoSpaceDN w:val="0"/>
        <w:adjustRightInd w:val="0"/>
        <w:spacing w:after="0" w:line="240" w:lineRule="auto"/>
        <w:jc w:val="right"/>
        <w:rPr>
          <w:rFonts w:ascii="AvantGarde" w:hAnsi="AvantGarde" w:cs="ScalaSans-Regular"/>
          <w:sz w:val="24"/>
          <w:szCs w:val="24"/>
        </w:rPr>
      </w:pPr>
    </w:p>
    <w:p w:rsidR="00D37CDD" w:rsidRDefault="00D37CDD" w:rsidP="00D37CD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sz w:val="24"/>
          <w:szCs w:val="24"/>
        </w:rPr>
      </w:pPr>
      <w:r w:rsidRPr="00D37CDD">
        <w:rPr>
          <w:rFonts w:ascii="AvantGarde" w:hAnsi="AvantGarde" w:cs="ScalaSans-Regular"/>
          <w:sz w:val="24"/>
          <w:szCs w:val="24"/>
        </w:rPr>
        <w:t xml:space="preserve">When did the Japanese begin making </w:t>
      </w:r>
      <w:proofErr w:type="spellStart"/>
      <w:r w:rsidRPr="00D37CDD">
        <w:rPr>
          <w:rFonts w:ascii="AvantGarde" w:hAnsi="AvantGarde" w:cs="ScalaSans-Regular"/>
          <w:sz w:val="24"/>
          <w:szCs w:val="24"/>
        </w:rPr>
        <w:t>samuri</w:t>
      </w:r>
      <w:proofErr w:type="spellEnd"/>
      <w:r w:rsidRPr="00D37CDD">
        <w:rPr>
          <w:rFonts w:ascii="AvantGarde" w:hAnsi="AvantGarde" w:cs="ScalaSans-Regular"/>
          <w:sz w:val="24"/>
          <w:szCs w:val="24"/>
        </w:rPr>
        <w:t xml:space="preserve"> swords?</w:t>
      </w:r>
    </w:p>
    <w:p w:rsidR="00D37CDD" w:rsidRDefault="00D37CDD" w:rsidP="00D37CDD">
      <w:p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sz w:val="24"/>
          <w:szCs w:val="24"/>
        </w:rPr>
      </w:pPr>
    </w:p>
    <w:p w:rsidR="00D37CDD" w:rsidRPr="00D37CDD" w:rsidRDefault="00D37CDD" w:rsidP="00D37CDD">
      <w:p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sz w:val="24"/>
          <w:szCs w:val="24"/>
        </w:rPr>
      </w:pPr>
    </w:p>
    <w:p w:rsidR="00D37CDD" w:rsidRDefault="00D37CDD" w:rsidP="00D37CD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sz w:val="24"/>
          <w:szCs w:val="24"/>
        </w:rPr>
      </w:pPr>
      <w:r>
        <w:rPr>
          <w:rFonts w:ascii="AvantGarde" w:hAnsi="AvantGarde" w:cs="ScalaSans-Regular"/>
          <w:sz w:val="24"/>
          <w:szCs w:val="24"/>
        </w:rPr>
        <w:t>Use diagrams or words to explain w</w:t>
      </w:r>
      <w:r w:rsidRPr="00D37CDD">
        <w:rPr>
          <w:rFonts w:ascii="AvantGarde" w:hAnsi="AvantGarde" w:cs="ScalaSans-Regular"/>
          <w:sz w:val="24"/>
          <w:szCs w:val="24"/>
        </w:rPr>
        <w:t xml:space="preserve">hat happens at the ATOMIC </w:t>
      </w:r>
      <w:proofErr w:type="gramStart"/>
      <w:r w:rsidRPr="00D37CDD">
        <w:rPr>
          <w:rFonts w:ascii="AvantGarde" w:hAnsi="AvantGarde" w:cs="ScalaSans-Regular"/>
          <w:sz w:val="24"/>
          <w:szCs w:val="24"/>
        </w:rPr>
        <w:t xml:space="preserve">LEVEL </w:t>
      </w:r>
      <w:r>
        <w:rPr>
          <w:rFonts w:ascii="AvantGarde" w:hAnsi="AvantGarde" w:cs="ScalaSans-Regular"/>
          <w:sz w:val="24"/>
          <w:szCs w:val="24"/>
        </w:rPr>
        <w:t xml:space="preserve"> </w:t>
      </w:r>
      <w:r w:rsidRPr="00D37CDD">
        <w:rPr>
          <w:rFonts w:ascii="AvantGarde" w:hAnsi="AvantGarde" w:cs="ScalaSans-Regular"/>
          <w:sz w:val="24"/>
          <w:szCs w:val="24"/>
        </w:rPr>
        <w:t>as</w:t>
      </w:r>
      <w:proofErr w:type="gramEnd"/>
      <w:r w:rsidRPr="00D37CDD">
        <w:rPr>
          <w:rFonts w:ascii="AvantGarde" w:hAnsi="AvantGarde" w:cs="ScalaSans-Regular"/>
          <w:sz w:val="24"/>
          <w:szCs w:val="24"/>
        </w:rPr>
        <w:t xml:space="preserve"> the sword is made</w:t>
      </w:r>
      <w:r>
        <w:rPr>
          <w:rFonts w:ascii="AvantGarde" w:hAnsi="AvantGarde" w:cs="ScalaSans-Regular"/>
          <w:sz w:val="24"/>
          <w:szCs w:val="24"/>
        </w:rPr>
        <w:t>.</w:t>
      </w:r>
    </w:p>
    <w:p w:rsidR="00D37CDD" w:rsidRPr="00D37CDD" w:rsidRDefault="00D37CDD" w:rsidP="00D37CDD">
      <w:pPr>
        <w:pStyle w:val="ListParagraph"/>
        <w:rPr>
          <w:rFonts w:ascii="AvantGarde" w:hAnsi="AvantGarde" w:cs="ScalaSans-Regular"/>
          <w:sz w:val="24"/>
          <w:szCs w:val="24"/>
        </w:rPr>
      </w:pPr>
    </w:p>
    <w:p w:rsidR="00D37CDD" w:rsidRPr="00D37CDD" w:rsidRDefault="00D37CDD" w:rsidP="00D37CDD">
      <w:p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sz w:val="24"/>
          <w:szCs w:val="24"/>
        </w:rPr>
      </w:pPr>
    </w:p>
    <w:p w:rsidR="00D37CDD" w:rsidRDefault="00D37CDD" w:rsidP="00D37CD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sz w:val="24"/>
          <w:szCs w:val="24"/>
        </w:rPr>
      </w:pPr>
      <w:r>
        <w:rPr>
          <w:rFonts w:ascii="AvantGarde" w:hAnsi="AvantGarde" w:cs="ScalaSans-Regular"/>
          <w:sz w:val="24"/>
          <w:szCs w:val="24"/>
        </w:rPr>
        <w:t xml:space="preserve">Define </w:t>
      </w:r>
      <w:r w:rsidRPr="00D37CDD">
        <w:rPr>
          <w:rFonts w:ascii="AvantGarde" w:hAnsi="AvantGarde" w:cs="ScalaSans-Regular"/>
          <w:sz w:val="24"/>
          <w:szCs w:val="24"/>
        </w:rPr>
        <w:t>“</w:t>
      </w:r>
      <w:proofErr w:type="spellStart"/>
      <w:r w:rsidRPr="00D37CDD">
        <w:rPr>
          <w:rFonts w:ascii="AvantGarde" w:hAnsi="AvantGarde" w:cs="ScalaSans-Regular"/>
          <w:sz w:val="24"/>
          <w:szCs w:val="24"/>
        </w:rPr>
        <w:t>tamahagane</w:t>
      </w:r>
      <w:proofErr w:type="spellEnd"/>
      <w:r w:rsidRPr="00D37CDD">
        <w:rPr>
          <w:rFonts w:ascii="AvantGarde" w:hAnsi="AvantGarde" w:cs="ScalaSans-Regular"/>
          <w:sz w:val="24"/>
          <w:szCs w:val="24"/>
        </w:rPr>
        <w:t>”</w:t>
      </w:r>
    </w:p>
    <w:p w:rsidR="00D37CDD" w:rsidRDefault="00D37CDD" w:rsidP="00D37CDD">
      <w:p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sz w:val="24"/>
          <w:szCs w:val="24"/>
        </w:rPr>
      </w:pPr>
    </w:p>
    <w:p w:rsidR="00D37CDD" w:rsidRPr="00D37CDD" w:rsidRDefault="00D37CDD" w:rsidP="00D37CDD">
      <w:p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sz w:val="24"/>
          <w:szCs w:val="24"/>
        </w:rPr>
      </w:pPr>
    </w:p>
    <w:p w:rsidR="00D37CDD" w:rsidRDefault="00D37CDD" w:rsidP="00D37CD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color w:val="000000"/>
          <w:sz w:val="24"/>
          <w:szCs w:val="24"/>
        </w:rPr>
      </w:pPr>
      <w:r>
        <w:rPr>
          <w:rFonts w:ascii="AvantGarde" w:hAnsi="AvantGarde" w:cs="ScalaSans-Regular"/>
          <w:color w:val="000000"/>
          <w:sz w:val="24"/>
          <w:szCs w:val="24"/>
        </w:rPr>
        <w:t>Compare and contrast</w:t>
      </w:r>
      <w:r w:rsidRPr="00D37CDD">
        <w:rPr>
          <w:rFonts w:ascii="AvantGarde" w:hAnsi="AvantGarde" w:cs="ScalaSans-Regular"/>
          <w:color w:val="000000"/>
          <w:sz w:val="24"/>
          <w:szCs w:val="24"/>
        </w:rPr>
        <w:t xml:space="preserve"> Iron and steel</w:t>
      </w:r>
      <w:r>
        <w:rPr>
          <w:rFonts w:ascii="AvantGarde" w:hAnsi="AvantGarde" w:cs="ScalaSans-Regular"/>
          <w:color w:val="000000"/>
          <w:sz w:val="24"/>
          <w:szCs w:val="24"/>
        </w:rPr>
        <w:t>.</w:t>
      </w:r>
      <w:r w:rsidRPr="00D37CDD">
        <w:rPr>
          <w:rFonts w:ascii="AvantGarde" w:hAnsi="AvantGarde" w:cs="ScalaSans-Regular"/>
          <w:color w:val="000000"/>
          <w:sz w:val="24"/>
          <w:szCs w:val="24"/>
        </w:rPr>
        <w:t xml:space="preserve">  </w:t>
      </w:r>
    </w:p>
    <w:p w:rsidR="00D37CDD" w:rsidRPr="00D37CDD" w:rsidRDefault="00D37CDD" w:rsidP="00D37CDD">
      <w:pPr>
        <w:pStyle w:val="ListParagraph"/>
        <w:rPr>
          <w:rFonts w:ascii="AvantGarde" w:hAnsi="AvantGarde" w:cs="ScalaSans-Regular"/>
          <w:color w:val="000000"/>
          <w:sz w:val="24"/>
          <w:szCs w:val="24"/>
        </w:rPr>
      </w:pPr>
    </w:p>
    <w:p w:rsidR="00D37CDD" w:rsidRPr="00D37CDD" w:rsidRDefault="00D37CDD" w:rsidP="00D37CDD">
      <w:p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color w:val="000000"/>
          <w:sz w:val="24"/>
          <w:szCs w:val="24"/>
        </w:rPr>
      </w:pPr>
    </w:p>
    <w:p w:rsidR="00D37CDD" w:rsidRDefault="00D37CDD" w:rsidP="00D37CD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color w:val="000000"/>
          <w:sz w:val="24"/>
          <w:szCs w:val="24"/>
        </w:rPr>
      </w:pPr>
      <w:r>
        <w:rPr>
          <w:rFonts w:ascii="AvantGarde" w:hAnsi="AvantGarde" w:cs="ScalaSans-Regular"/>
          <w:color w:val="000000"/>
          <w:sz w:val="24"/>
          <w:szCs w:val="24"/>
        </w:rPr>
        <w:t>Explain why is steel harder than iron.</w:t>
      </w:r>
    </w:p>
    <w:p w:rsidR="00D37CDD" w:rsidRPr="00D37CDD" w:rsidRDefault="00D37CDD" w:rsidP="00D37CDD">
      <w:p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color w:val="000000"/>
          <w:sz w:val="24"/>
          <w:szCs w:val="24"/>
        </w:rPr>
      </w:pPr>
    </w:p>
    <w:p w:rsidR="00D37CDD" w:rsidRPr="00D37CDD" w:rsidRDefault="00D37CDD" w:rsidP="00D37CDD">
      <w:pPr>
        <w:autoSpaceDE w:val="0"/>
        <w:autoSpaceDN w:val="0"/>
        <w:adjustRightInd w:val="0"/>
        <w:spacing w:after="0" w:line="240" w:lineRule="auto"/>
        <w:ind w:left="360"/>
        <w:rPr>
          <w:rFonts w:ascii="AvantGarde" w:hAnsi="AvantGarde" w:cs="ScalaSans-Regular"/>
          <w:color w:val="000000"/>
          <w:sz w:val="24"/>
          <w:szCs w:val="24"/>
        </w:rPr>
      </w:pPr>
    </w:p>
    <w:p w:rsidR="00D37CDD" w:rsidRDefault="00D37CDD" w:rsidP="00D37CD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sz w:val="24"/>
          <w:szCs w:val="24"/>
        </w:rPr>
      </w:pPr>
      <w:r w:rsidRPr="00D37CDD">
        <w:rPr>
          <w:rFonts w:ascii="AvantGarde" w:hAnsi="AvantGarde" w:cs="ScalaSans-Regular"/>
          <w:sz w:val="24"/>
          <w:szCs w:val="24"/>
        </w:rPr>
        <w:t xml:space="preserve">Document the process of making a </w:t>
      </w:r>
      <w:proofErr w:type="spellStart"/>
      <w:r w:rsidRPr="00D37CDD">
        <w:rPr>
          <w:rFonts w:ascii="AvantGarde" w:hAnsi="AvantGarde" w:cs="ScalaSans-Regular"/>
          <w:sz w:val="24"/>
          <w:szCs w:val="24"/>
        </w:rPr>
        <w:t>samuri</w:t>
      </w:r>
      <w:proofErr w:type="spellEnd"/>
      <w:r w:rsidRPr="00D37CDD">
        <w:rPr>
          <w:rFonts w:ascii="AvantGarde" w:hAnsi="AvantGarde" w:cs="ScalaSans-Regular"/>
          <w:sz w:val="24"/>
          <w:szCs w:val="24"/>
        </w:rPr>
        <w:t xml:space="preserve"> sword</w:t>
      </w:r>
      <w:r w:rsidR="0044659F">
        <w:rPr>
          <w:rFonts w:ascii="AvantGarde" w:hAnsi="AvantGarde" w:cs="ScalaSans-Regular"/>
          <w:sz w:val="24"/>
          <w:szCs w:val="24"/>
        </w:rPr>
        <w:t xml:space="preserve"> – what happens in each step</w:t>
      </w:r>
      <w:r w:rsidRPr="00D37CDD">
        <w:rPr>
          <w:rFonts w:ascii="AvantGarde" w:hAnsi="AvantGarde" w:cs="ScalaSans-Regular"/>
          <w:sz w:val="24"/>
          <w:szCs w:val="24"/>
        </w:rPr>
        <w:t>:</w:t>
      </w:r>
    </w:p>
    <w:tbl>
      <w:tblPr>
        <w:tblStyle w:val="TableGrid"/>
        <w:tblpPr w:leftFromText="180" w:rightFromText="180" w:vertAnchor="text" w:horzAnchor="page" w:tblpX="1523" w:tblpY="132"/>
        <w:tblW w:w="10252" w:type="dxa"/>
        <w:tblLook w:val="04A0" w:firstRow="1" w:lastRow="0" w:firstColumn="1" w:lastColumn="0" w:noHBand="0" w:noVBand="1"/>
      </w:tblPr>
      <w:tblGrid>
        <w:gridCol w:w="2945"/>
        <w:gridCol w:w="2544"/>
        <w:gridCol w:w="2432"/>
        <w:gridCol w:w="2331"/>
      </w:tblGrid>
      <w:tr w:rsidR="00D37CDD" w:rsidRPr="00D37CDD" w:rsidTr="0044659F">
        <w:trPr>
          <w:trHeight w:val="747"/>
        </w:trPr>
        <w:tc>
          <w:tcPr>
            <w:tcW w:w="2945" w:type="dxa"/>
          </w:tcPr>
          <w:p w:rsidR="00D37CDD" w:rsidRPr="00D37CDD" w:rsidRDefault="00D37CDD" w:rsidP="0044659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vantGarde" w:hAnsi="AvantGarde" w:cs="ScalaSans-Regular"/>
                <w:sz w:val="24"/>
                <w:szCs w:val="24"/>
              </w:rPr>
            </w:pPr>
            <w:bookmarkStart w:id="0" w:name="_GoBack"/>
            <w:bookmarkEnd w:id="0"/>
            <w:r w:rsidRPr="00D37CDD">
              <w:rPr>
                <w:rFonts w:ascii="AvantGarde" w:hAnsi="AvantGarde" w:cs="ScalaSans-Regular"/>
                <w:sz w:val="24"/>
                <w:szCs w:val="24"/>
              </w:rPr>
              <w:t>Iron production and forging</w:t>
            </w:r>
          </w:p>
        </w:tc>
        <w:tc>
          <w:tcPr>
            <w:tcW w:w="2544" w:type="dxa"/>
          </w:tcPr>
          <w:p w:rsidR="00D37CDD" w:rsidRPr="00D37CDD" w:rsidRDefault="00D37CDD" w:rsidP="0044659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vantGarde" w:hAnsi="AvantGarde" w:cs="ScalaSans-Regular"/>
                <w:sz w:val="24"/>
                <w:szCs w:val="24"/>
              </w:rPr>
            </w:pPr>
            <w:r w:rsidRPr="00D37CDD">
              <w:rPr>
                <w:rFonts w:ascii="AvantGarde" w:hAnsi="AvantGarde" w:cs="ScalaSans-Regular"/>
                <w:sz w:val="24"/>
                <w:szCs w:val="24"/>
              </w:rPr>
              <w:t>Sword hardening and sharpening</w:t>
            </w:r>
          </w:p>
        </w:tc>
        <w:tc>
          <w:tcPr>
            <w:tcW w:w="2432" w:type="dxa"/>
          </w:tcPr>
          <w:p w:rsidR="00D37CDD" w:rsidRPr="00D37CDD" w:rsidRDefault="00D37CDD" w:rsidP="0044659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vantGarde" w:hAnsi="AvantGarde" w:cs="ScalaSans-Regular"/>
                <w:sz w:val="24"/>
                <w:szCs w:val="24"/>
              </w:rPr>
            </w:pPr>
            <w:r w:rsidRPr="00D37CDD">
              <w:rPr>
                <w:rFonts w:ascii="AvantGarde" w:hAnsi="AvantGarde" w:cs="ScalaSans-Regular"/>
                <w:sz w:val="24"/>
                <w:szCs w:val="24"/>
              </w:rPr>
              <w:t>Sword polishing and detailing</w:t>
            </w:r>
          </w:p>
        </w:tc>
        <w:tc>
          <w:tcPr>
            <w:tcW w:w="2331" w:type="dxa"/>
          </w:tcPr>
          <w:p w:rsidR="00D37CDD" w:rsidRPr="00D37CDD" w:rsidRDefault="00D37CDD" w:rsidP="0044659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vantGarde" w:hAnsi="AvantGarde" w:cs="ScalaSans-Regular"/>
                <w:sz w:val="24"/>
                <w:szCs w:val="24"/>
              </w:rPr>
            </w:pPr>
            <w:r w:rsidRPr="00D37CDD">
              <w:rPr>
                <w:rFonts w:ascii="AvantGarde" w:hAnsi="AvantGarde" w:cs="ScalaSans-Regular"/>
                <w:sz w:val="24"/>
                <w:szCs w:val="24"/>
              </w:rPr>
              <w:t>Sword testing</w:t>
            </w:r>
          </w:p>
        </w:tc>
      </w:tr>
      <w:tr w:rsidR="00D37CDD" w:rsidRPr="00D37CDD" w:rsidTr="0044659F">
        <w:trPr>
          <w:trHeight w:val="2669"/>
        </w:trPr>
        <w:tc>
          <w:tcPr>
            <w:tcW w:w="2945" w:type="dxa"/>
          </w:tcPr>
          <w:p w:rsidR="00D37CDD" w:rsidRPr="00D37CDD" w:rsidRDefault="00D37CDD" w:rsidP="0044659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vantGarde" w:hAnsi="AvantGarde" w:cs="ScalaSans-Regular"/>
                <w:sz w:val="24"/>
                <w:szCs w:val="24"/>
              </w:rPr>
            </w:pPr>
          </w:p>
          <w:p w:rsidR="00D37CDD" w:rsidRPr="00D37CDD" w:rsidRDefault="00D37CDD" w:rsidP="0044659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vantGarde" w:hAnsi="AvantGarde" w:cs="ScalaSans-Regular"/>
                <w:sz w:val="24"/>
                <w:szCs w:val="24"/>
              </w:rPr>
            </w:pPr>
          </w:p>
          <w:p w:rsidR="00D37CDD" w:rsidRPr="00D37CDD" w:rsidRDefault="00D37CDD" w:rsidP="0044659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vantGarde" w:hAnsi="AvantGarde" w:cs="ScalaSans-Regular"/>
                <w:sz w:val="24"/>
                <w:szCs w:val="24"/>
              </w:rPr>
            </w:pPr>
          </w:p>
          <w:p w:rsidR="00D37CDD" w:rsidRPr="00D37CDD" w:rsidRDefault="00D37CDD" w:rsidP="0044659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vantGarde" w:hAnsi="AvantGarde" w:cs="ScalaSans-Regular"/>
                <w:sz w:val="24"/>
                <w:szCs w:val="24"/>
              </w:rPr>
            </w:pPr>
          </w:p>
          <w:p w:rsidR="00D37CDD" w:rsidRPr="00D37CDD" w:rsidRDefault="00D37CDD" w:rsidP="0044659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vantGarde" w:hAnsi="AvantGarde" w:cs="ScalaSans-Regular"/>
                <w:sz w:val="24"/>
                <w:szCs w:val="24"/>
              </w:rPr>
            </w:pPr>
          </w:p>
          <w:p w:rsidR="00D37CDD" w:rsidRPr="00D37CDD" w:rsidRDefault="00D37CDD" w:rsidP="0044659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vantGarde" w:hAnsi="AvantGarde" w:cs="ScalaSans-Regular"/>
                <w:sz w:val="24"/>
                <w:szCs w:val="24"/>
              </w:rPr>
            </w:pPr>
          </w:p>
          <w:p w:rsidR="00D37CDD" w:rsidRPr="00D37CDD" w:rsidRDefault="00D37CDD" w:rsidP="0044659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vantGarde" w:hAnsi="AvantGarde" w:cs="ScalaSans-Regular"/>
                <w:sz w:val="24"/>
                <w:szCs w:val="24"/>
              </w:rPr>
            </w:pPr>
          </w:p>
        </w:tc>
        <w:tc>
          <w:tcPr>
            <w:tcW w:w="2544" w:type="dxa"/>
          </w:tcPr>
          <w:p w:rsidR="00D37CDD" w:rsidRPr="00D37CDD" w:rsidRDefault="00D37CDD" w:rsidP="0044659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vantGarde" w:hAnsi="AvantGarde" w:cs="ScalaSans-Regular"/>
                <w:sz w:val="24"/>
                <w:szCs w:val="24"/>
              </w:rPr>
            </w:pPr>
          </w:p>
        </w:tc>
        <w:tc>
          <w:tcPr>
            <w:tcW w:w="2432" w:type="dxa"/>
          </w:tcPr>
          <w:p w:rsidR="00D37CDD" w:rsidRPr="00D37CDD" w:rsidRDefault="00D37CDD" w:rsidP="0044659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vantGarde" w:hAnsi="AvantGarde" w:cs="ScalaSans-Regular"/>
                <w:sz w:val="24"/>
                <w:szCs w:val="24"/>
              </w:rPr>
            </w:pPr>
          </w:p>
        </w:tc>
        <w:tc>
          <w:tcPr>
            <w:tcW w:w="2331" w:type="dxa"/>
          </w:tcPr>
          <w:p w:rsidR="00D37CDD" w:rsidRPr="00D37CDD" w:rsidRDefault="00D37CDD" w:rsidP="0044659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vantGarde" w:hAnsi="AvantGarde" w:cs="ScalaSans-Regular"/>
                <w:sz w:val="24"/>
                <w:szCs w:val="24"/>
              </w:rPr>
            </w:pPr>
          </w:p>
        </w:tc>
      </w:tr>
    </w:tbl>
    <w:p w:rsidR="00D37CDD" w:rsidRDefault="00D37CDD" w:rsidP="00D37CDD">
      <w:p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sz w:val="24"/>
          <w:szCs w:val="24"/>
        </w:rPr>
      </w:pPr>
    </w:p>
    <w:p w:rsidR="00D37CDD" w:rsidRDefault="00D37CDD" w:rsidP="00D37CDD">
      <w:p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sz w:val="24"/>
          <w:szCs w:val="24"/>
        </w:rPr>
      </w:pPr>
    </w:p>
    <w:p w:rsidR="00D37CDD" w:rsidRDefault="00D37CDD" w:rsidP="00D37CDD">
      <w:p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sz w:val="24"/>
          <w:szCs w:val="24"/>
        </w:rPr>
      </w:pPr>
    </w:p>
    <w:p w:rsidR="00D37CDD" w:rsidRDefault="00D37CDD" w:rsidP="00D37CDD">
      <w:p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sz w:val="24"/>
          <w:szCs w:val="24"/>
        </w:rPr>
      </w:pPr>
    </w:p>
    <w:p w:rsidR="00D37CDD" w:rsidRDefault="00D37CDD" w:rsidP="00D37CDD">
      <w:p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sz w:val="24"/>
          <w:szCs w:val="24"/>
        </w:rPr>
      </w:pPr>
    </w:p>
    <w:p w:rsidR="00D37CDD" w:rsidRDefault="00D37CDD" w:rsidP="00D37CDD">
      <w:p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sz w:val="24"/>
          <w:szCs w:val="24"/>
        </w:rPr>
      </w:pPr>
    </w:p>
    <w:p w:rsidR="00D37CDD" w:rsidRDefault="00D37CDD" w:rsidP="00D37CDD">
      <w:p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sz w:val="24"/>
          <w:szCs w:val="24"/>
        </w:rPr>
      </w:pPr>
    </w:p>
    <w:p w:rsidR="00D37CDD" w:rsidRDefault="00D37CDD" w:rsidP="00D37CDD">
      <w:p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sz w:val="24"/>
          <w:szCs w:val="24"/>
        </w:rPr>
      </w:pPr>
    </w:p>
    <w:p w:rsidR="00D37CDD" w:rsidRDefault="00D37CDD" w:rsidP="00D37CDD">
      <w:p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sz w:val="24"/>
          <w:szCs w:val="24"/>
        </w:rPr>
      </w:pPr>
    </w:p>
    <w:p w:rsidR="00D37CDD" w:rsidRDefault="00D37CDD" w:rsidP="00D37CDD">
      <w:p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sz w:val="24"/>
          <w:szCs w:val="24"/>
        </w:rPr>
      </w:pPr>
    </w:p>
    <w:p w:rsidR="00D37CDD" w:rsidRDefault="00D37CDD" w:rsidP="00D37CDD">
      <w:p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sz w:val="24"/>
          <w:szCs w:val="24"/>
        </w:rPr>
      </w:pPr>
    </w:p>
    <w:p w:rsidR="00D37CDD" w:rsidRDefault="00D37CDD" w:rsidP="00D37CDD">
      <w:p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sz w:val="24"/>
          <w:szCs w:val="24"/>
        </w:rPr>
      </w:pPr>
    </w:p>
    <w:p w:rsidR="00D37CDD" w:rsidRPr="00D37CDD" w:rsidRDefault="00D37CDD" w:rsidP="00D37CDD">
      <w:p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sz w:val="24"/>
          <w:szCs w:val="24"/>
        </w:rPr>
      </w:pPr>
    </w:p>
    <w:p w:rsidR="00D37CDD" w:rsidRDefault="00D37CDD" w:rsidP="00D37CD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color w:val="000000"/>
          <w:sz w:val="24"/>
          <w:szCs w:val="24"/>
        </w:rPr>
      </w:pPr>
      <w:r w:rsidRPr="00D37CDD">
        <w:rPr>
          <w:rFonts w:ascii="AvantGarde" w:hAnsi="AvantGarde" w:cs="ScalaSans-Regular"/>
          <w:color w:val="000000"/>
          <w:sz w:val="24"/>
          <w:szCs w:val="24"/>
        </w:rPr>
        <w:t xml:space="preserve">How long does it take to produce a finished </w:t>
      </w:r>
      <w:proofErr w:type="spellStart"/>
      <w:r w:rsidRPr="00D37CDD">
        <w:rPr>
          <w:rFonts w:ascii="AvantGarde" w:hAnsi="AvantGarde" w:cs="ScalaSans-Regular"/>
          <w:color w:val="000000"/>
          <w:sz w:val="24"/>
          <w:szCs w:val="24"/>
        </w:rPr>
        <w:t>samuri</w:t>
      </w:r>
      <w:proofErr w:type="spellEnd"/>
      <w:r w:rsidRPr="00D37CDD">
        <w:rPr>
          <w:rFonts w:ascii="AvantGarde" w:hAnsi="AvantGarde" w:cs="ScalaSans-Regular"/>
          <w:color w:val="000000"/>
          <w:sz w:val="24"/>
          <w:szCs w:val="24"/>
        </w:rPr>
        <w:t xml:space="preserve"> sword (using the</w:t>
      </w:r>
      <w:r>
        <w:rPr>
          <w:rFonts w:ascii="AvantGarde" w:hAnsi="AvantGarde" w:cs="ScalaSans-Regular"/>
          <w:color w:val="000000"/>
          <w:sz w:val="24"/>
          <w:szCs w:val="24"/>
        </w:rPr>
        <w:t xml:space="preserve"> </w:t>
      </w:r>
      <w:r w:rsidRPr="00D37CDD">
        <w:rPr>
          <w:rFonts w:ascii="AvantGarde" w:hAnsi="AvantGarde" w:cs="ScalaSans-Regular"/>
          <w:color w:val="000000"/>
          <w:sz w:val="24"/>
          <w:szCs w:val="24"/>
        </w:rPr>
        <w:t>traditional methods shown in the video)?</w:t>
      </w:r>
    </w:p>
    <w:p w:rsidR="00D37CDD" w:rsidRDefault="00D37CDD" w:rsidP="00D37CDD">
      <w:p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color w:val="000000"/>
          <w:sz w:val="24"/>
          <w:szCs w:val="24"/>
        </w:rPr>
      </w:pPr>
    </w:p>
    <w:p w:rsidR="00D37CDD" w:rsidRDefault="00D37CDD" w:rsidP="00D37CDD">
      <w:p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color w:val="000000"/>
          <w:sz w:val="24"/>
          <w:szCs w:val="24"/>
        </w:rPr>
      </w:pPr>
    </w:p>
    <w:p w:rsidR="00D37CDD" w:rsidRPr="00D37CDD" w:rsidRDefault="00D37CDD" w:rsidP="00D37CDD">
      <w:p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color w:val="000000"/>
          <w:sz w:val="24"/>
          <w:szCs w:val="24"/>
        </w:rPr>
      </w:pPr>
    </w:p>
    <w:p w:rsidR="00D37CDD" w:rsidRPr="00D37CDD" w:rsidRDefault="00D37CDD" w:rsidP="00D37CD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color w:val="000000"/>
          <w:sz w:val="24"/>
          <w:szCs w:val="24"/>
        </w:rPr>
      </w:pPr>
      <w:r w:rsidRPr="00D37CDD">
        <w:rPr>
          <w:rFonts w:ascii="AvantGarde" w:hAnsi="AvantGarde" w:cs="ScalaSans-Regular"/>
          <w:color w:val="000000"/>
          <w:sz w:val="24"/>
          <w:szCs w:val="24"/>
        </w:rPr>
        <w:t>Which part of the</w:t>
      </w:r>
      <w:r w:rsidRPr="00D37CDD">
        <w:rPr>
          <w:rFonts w:ascii="AvantGarde" w:hAnsi="AvantGarde" w:cs="ScalaSans-Regular"/>
          <w:color w:val="000000"/>
          <w:sz w:val="24"/>
          <w:szCs w:val="24"/>
        </w:rPr>
        <w:t xml:space="preserve"> </w:t>
      </w:r>
      <w:r w:rsidRPr="00D37CDD">
        <w:rPr>
          <w:rFonts w:ascii="AvantGarde" w:hAnsi="AvantGarde" w:cs="ScalaSans-Regular"/>
          <w:color w:val="000000"/>
          <w:sz w:val="24"/>
          <w:szCs w:val="24"/>
        </w:rPr>
        <w:t>process takes the longest</w:t>
      </w:r>
      <w:r w:rsidRPr="00D37CDD">
        <w:rPr>
          <w:rFonts w:ascii="AvantGarde" w:hAnsi="AvantGarde" w:cs="ScalaSans-Italic"/>
          <w:i/>
          <w:iCs/>
          <w:color w:val="000000"/>
          <w:sz w:val="24"/>
          <w:szCs w:val="24"/>
        </w:rPr>
        <w:t xml:space="preserve">? </w:t>
      </w:r>
    </w:p>
    <w:p w:rsidR="00D37CDD" w:rsidRPr="00D37CDD" w:rsidRDefault="00D37CDD" w:rsidP="00D37CDD">
      <w:pPr>
        <w:pStyle w:val="ListParagraph"/>
        <w:rPr>
          <w:rFonts w:ascii="AvantGarde" w:hAnsi="AvantGarde" w:cs="ScalaSans-Regular"/>
          <w:color w:val="000000"/>
          <w:sz w:val="24"/>
          <w:szCs w:val="24"/>
        </w:rPr>
      </w:pPr>
    </w:p>
    <w:p w:rsidR="00D37CDD" w:rsidRPr="00D37CDD" w:rsidRDefault="00D37CDD" w:rsidP="00D37CDD">
      <w:p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color w:val="000000"/>
          <w:sz w:val="24"/>
          <w:szCs w:val="24"/>
        </w:rPr>
      </w:pPr>
    </w:p>
    <w:p w:rsidR="00D37CDD" w:rsidRDefault="00D37CDD" w:rsidP="00D37CD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color w:val="000000"/>
          <w:sz w:val="24"/>
          <w:szCs w:val="24"/>
        </w:rPr>
      </w:pPr>
      <w:r w:rsidRPr="00D37CDD">
        <w:rPr>
          <w:rFonts w:ascii="AvantGarde" w:hAnsi="AvantGarde" w:cs="ScalaSans-Regular"/>
          <w:color w:val="000000"/>
          <w:sz w:val="24"/>
          <w:szCs w:val="24"/>
        </w:rPr>
        <w:t>What</w:t>
      </w:r>
      <w:r w:rsidRPr="00D37CDD">
        <w:rPr>
          <w:rFonts w:ascii="AvantGarde" w:hAnsi="AvantGarde" w:cs="ScalaSans-Regular"/>
          <w:color w:val="000000"/>
          <w:sz w:val="24"/>
          <w:szCs w:val="24"/>
        </w:rPr>
        <w:t xml:space="preserve"> </w:t>
      </w:r>
      <w:r w:rsidRPr="00D37CDD">
        <w:rPr>
          <w:rFonts w:ascii="AvantGarde" w:hAnsi="AvantGarde" w:cs="ScalaSans-Regular"/>
          <w:color w:val="000000"/>
          <w:sz w:val="24"/>
          <w:szCs w:val="24"/>
        </w:rPr>
        <w:t>characteristics of the sword set it</w:t>
      </w:r>
      <w:r w:rsidRPr="00D37CDD">
        <w:rPr>
          <w:rFonts w:ascii="AvantGarde" w:hAnsi="AvantGarde" w:cs="ScalaSans-Regular"/>
          <w:color w:val="000000"/>
          <w:sz w:val="24"/>
          <w:szCs w:val="24"/>
        </w:rPr>
        <w:t xml:space="preserve"> </w:t>
      </w:r>
      <w:r w:rsidRPr="00D37CDD">
        <w:rPr>
          <w:rFonts w:ascii="AvantGarde" w:hAnsi="AvantGarde" w:cs="ScalaSans-Regular"/>
          <w:color w:val="000000"/>
          <w:sz w:val="24"/>
          <w:szCs w:val="24"/>
        </w:rPr>
        <w:t>apart from all others?</w:t>
      </w:r>
    </w:p>
    <w:p w:rsidR="00D37CDD" w:rsidRDefault="00D37CDD" w:rsidP="00D37CDD">
      <w:p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color w:val="000000"/>
          <w:sz w:val="24"/>
          <w:szCs w:val="24"/>
        </w:rPr>
      </w:pPr>
    </w:p>
    <w:p w:rsidR="00D37CDD" w:rsidRDefault="00D37CDD" w:rsidP="00D37CDD">
      <w:p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color w:val="000000"/>
          <w:sz w:val="24"/>
          <w:szCs w:val="24"/>
        </w:rPr>
      </w:pPr>
    </w:p>
    <w:p w:rsidR="00D37CDD" w:rsidRPr="00D37CDD" w:rsidRDefault="00D37CDD" w:rsidP="00D37CDD">
      <w:p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color w:val="000000"/>
          <w:sz w:val="24"/>
          <w:szCs w:val="24"/>
        </w:rPr>
      </w:pPr>
    </w:p>
    <w:p w:rsidR="00D37CDD" w:rsidRDefault="00D37CDD" w:rsidP="00D37CD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color w:val="000000"/>
          <w:sz w:val="24"/>
          <w:szCs w:val="24"/>
        </w:rPr>
      </w:pPr>
      <w:r>
        <w:rPr>
          <w:rFonts w:ascii="AvantGarde" w:hAnsi="AvantGarde" w:cs="ScalaSans-Regular"/>
          <w:color w:val="000000"/>
          <w:sz w:val="24"/>
          <w:szCs w:val="24"/>
        </w:rPr>
        <w:t>Identify</w:t>
      </w:r>
      <w:r w:rsidRPr="00D37CDD">
        <w:rPr>
          <w:rFonts w:ascii="AvantGarde" w:hAnsi="AvantGarde" w:cs="ScalaSans-Regular"/>
          <w:b/>
          <w:color w:val="000000"/>
          <w:sz w:val="24"/>
          <w:szCs w:val="24"/>
        </w:rPr>
        <w:t xml:space="preserve"> two </w:t>
      </w:r>
      <w:r>
        <w:rPr>
          <w:rFonts w:ascii="AvantGarde" w:hAnsi="AvantGarde" w:cs="ScalaSans-Regular"/>
          <w:color w:val="000000"/>
          <w:sz w:val="24"/>
          <w:szCs w:val="24"/>
        </w:rPr>
        <w:t>science-related things you learned by watching this video:</w:t>
      </w:r>
    </w:p>
    <w:p w:rsidR="00D37CDD" w:rsidRPr="00D37CDD" w:rsidRDefault="00D37CDD" w:rsidP="00D37CDD">
      <w:pPr>
        <w:autoSpaceDE w:val="0"/>
        <w:autoSpaceDN w:val="0"/>
        <w:adjustRightInd w:val="0"/>
        <w:spacing w:after="0" w:line="240" w:lineRule="auto"/>
        <w:rPr>
          <w:rFonts w:ascii="AvantGarde" w:hAnsi="AvantGarde" w:cs="ScalaSans-Regular"/>
          <w:color w:val="000000"/>
          <w:sz w:val="24"/>
          <w:szCs w:val="24"/>
        </w:rPr>
      </w:pPr>
    </w:p>
    <w:sectPr w:rsidR="00D37CDD" w:rsidRPr="00D37CDD" w:rsidSect="00D37CD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calaSans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alaSan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73EF"/>
    <w:multiLevelType w:val="hybridMultilevel"/>
    <w:tmpl w:val="DE4CCB8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E443366"/>
    <w:multiLevelType w:val="hybridMultilevel"/>
    <w:tmpl w:val="28DE2B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7C3AE0"/>
    <w:multiLevelType w:val="hybridMultilevel"/>
    <w:tmpl w:val="344C94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CDD"/>
    <w:rsid w:val="003C72F6"/>
    <w:rsid w:val="0044659F"/>
    <w:rsid w:val="00D3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7CDD"/>
    <w:pPr>
      <w:ind w:left="720"/>
      <w:contextualSpacing/>
    </w:pPr>
  </w:style>
  <w:style w:type="table" w:styleId="TableGrid">
    <w:name w:val="Table Grid"/>
    <w:basedOn w:val="TableNormal"/>
    <w:uiPriority w:val="59"/>
    <w:rsid w:val="00D37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7CDD"/>
    <w:pPr>
      <w:ind w:left="720"/>
      <w:contextualSpacing/>
    </w:pPr>
  </w:style>
  <w:style w:type="table" w:styleId="TableGrid">
    <w:name w:val="Table Grid"/>
    <w:basedOn w:val="TableNormal"/>
    <w:uiPriority w:val="59"/>
    <w:rsid w:val="00D37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036A9-5307-4C54-B22A-5CBA0EC58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dcterms:created xsi:type="dcterms:W3CDTF">2011-12-16T14:04:00Z</dcterms:created>
  <dcterms:modified xsi:type="dcterms:W3CDTF">2011-12-16T14:16:00Z</dcterms:modified>
</cp:coreProperties>
</file>